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FD" w:rsidRPr="00765592" w:rsidRDefault="005806FD" w:rsidP="005806F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5592">
        <w:rPr>
          <w:rFonts w:ascii="Times New Roman" w:hAnsi="Times New Roman" w:cs="Times New Roman"/>
          <w:b/>
          <w:sz w:val="28"/>
          <w:szCs w:val="28"/>
          <w:lang w:eastAsia="ru-RU"/>
        </w:rPr>
        <w:t>Приказ Министерства образования и науки РФ</w:t>
      </w:r>
    </w:p>
    <w:p w:rsidR="005806FD" w:rsidRPr="00765592" w:rsidRDefault="005806FD" w:rsidP="005806F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5592">
        <w:rPr>
          <w:rFonts w:ascii="Times New Roman" w:hAnsi="Times New Roman" w:cs="Times New Roman"/>
          <w:b/>
          <w:sz w:val="28"/>
          <w:szCs w:val="28"/>
          <w:lang w:eastAsia="ru-RU"/>
        </w:rPr>
        <w:t>от 5 сентября 2014 г. № 1205</w:t>
      </w:r>
    </w:p>
    <w:p w:rsidR="005806FD" w:rsidRDefault="005806FD" w:rsidP="005806F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5592">
        <w:rPr>
          <w:rFonts w:ascii="Times New Roman" w:hAnsi="Times New Roman" w:cs="Times New Roman"/>
          <w:b/>
          <w:sz w:val="28"/>
          <w:szCs w:val="28"/>
          <w:lang w:eastAsia="ru-RU"/>
        </w:rPr>
        <w:t>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квалификации"</w:t>
      </w:r>
    </w:p>
    <w:p w:rsidR="00B61D3F" w:rsidRPr="00765592" w:rsidRDefault="00B61D3F" w:rsidP="005806FD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06FD" w:rsidRDefault="005806FD" w:rsidP="0058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января 2015 </w:t>
      </w:r>
    </w:p>
    <w:p w:rsidR="00EC4ADA" w:rsidRDefault="00EC4ADA" w:rsidP="0058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ADA" w:rsidRPr="00EC4ADA" w:rsidRDefault="00EC4ADA" w:rsidP="00EC4AD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DA">
        <w:rPr>
          <w:rFonts w:ascii="Times New Roman" w:hAnsi="Times New Roman" w:cs="Times New Roman"/>
          <w:sz w:val="28"/>
          <w:szCs w:val="28"/>
          <w:lang w:eastAsia="ru-RU"/>
        </w:rPr>
        <w:t>Зарегистрировано в Минюсте РФ 27 января 2015 г.</w:t>
      </w:r>
    </w:p>
    <w:p w:rsidR="00EC4ADA" w:rsidRPr="00EC4ADA" w:rsidRDefault="00EC4ADA" w:rsidP="00EC4ADA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DA">
        <w:rPr>
          <w:rFonts w:ascii="Times New Roman" w:hAnsi="Times New Roman" w:cs="Times New Roman"/>
          <w:sz w:val="28"/>
          <w:szCs w:val="28"/>
          <w:lang w:eastAsia="ru-RU"/>
        </w:rPr>
        <w:t>Регистрационный № 35748</w:t>
      </w:r>
    </w:p>
    <w:p w:rsidR="00EC4ADA" w:rsidRPr="00EC4ADA" w:rsidRDefault="00EC4ADA" w:rsidP="00EC4ADA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6FD" w:rsidRPr="00EC4ADA" w:rsidRDefault="005806FD" w:rsidP="00B61D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proofErr w:type="gramStart"/>
      <w:r w:rsidRPr="00EC4ADA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2010 г. № 210-ФЗ "Об организации предоставления государственных и муниципальных услуг" (Собрание законодательства Российской Федерации, 2010, № 31, ст. 4179; 2011, № 15, ст. 2038; № 27, ст. 3873, ст. 3880; № 29, ст. 4291; № 30, ст. 4587; № 49, ст. 7061; 2012, № 31, ст. 4322; 2013, № 14, ст. 1651;</w:t>
      </w:r>
      <w:proofErr w:type="gramEnd"/>
      <w:r w:rsidRPr="00EC4ADA">
        <w:rPr>
          <w:rFonts w:ascii="Times New Roman" w:hAnsi="Times New Roman" w:cs="Times New Roman"/>
          <w:sz w:val="28"/>
          <w:szCs w:val="28"/>
          <w:lang w:eastAsia="ru-RU"/>
        </w:rPr>
        <w:t xml:space="preserve"> № 27, ст. 3477, ст. 3480; № 30, ст. 4084; № 51, ст. 6679; № 52, ст. 6961, ст. 7009; 2014, № 26, ст. 3366; № 30, ст. 4264), пунктом 1 части 6 статьи 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 № 23, ст. 2930, ст. 2933; № 26, ст. 3388; № </w:t>
      </w:r>
      <w:proofErr w:type="gramStart"/>
      <w:r w:rsidRPr="00EC4ADA">
        <w:rPr>
          <w:rFonts w:ascii="Times New Roman" w:hAnsi="Times New Roman" w:cs="Times New Roman"/>
          <w:sz w:val="28"/>
          <w:szCs w:val="28"/>
          <w:lang w:eastAsia="ru-RU"/>
        </w:rPr>
        <w:t>30, ст. 4263), 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 г. № 373 (Собрание законодательства Российской Федерации, 2011, № 22, ст. 3169; № 35, ст. 5092; 2012, № 28, ст. 3908; № 36, ст. 4903; № 50, ст. 7070; № 52, ст. 7507; 2014, № 5, ст. 506), приказываю:</w:t>
      </w:r>
      <w:proofErr w:type="gramEnd"/>
    </w:p>
    <w:p w:rsidR="005806FD" w:rsidRPr="00EC4ADA" w:rsidRDefault="005806FD" w:rsidP="00B61D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DA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квалификации.</w:t>
      </w:r>
    </w:p>
    <w:p w:rsidR="005806FD" w:rsidRPr="00EC4ADA" w:rsidRDefault="005806FD" w:rsidP="00B61D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DA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C4ADA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 силу приказ Министерства образования и науки Российской Федерации от 13 июня 2012 г. № 482 "Об утверждении Административного регламента предоставления органами государственной власти субъектов Российской Федерации, осуществляющими переданные полномочия Российской Федерации в области образования, государственной услуги по подтверждению документов государственного образца об образовании, об ученых степенях и ученых званиях" (зарегистрирован Министерством юстиции Российской Федерации 8 августа 2012 г., </w:t>
      </w:r>
      <w:r w:rsidRPr="00EC4A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регистрационный</w:t>
      </w:r>
      <w:proofErr w:type="gramEnd"/>
      <w:r w:rsidRPr="00EC4ADA">
        <w:rPr>
          <w:rFonts w:ascii="Times New Roman" w:hAnsi="Times New Roman" w:cs="Times New Roman"/>
          <w:sz w:val="28"/>
          <w:szCs w:val="28"/>
          <w:lang w:eastAsia="ru-RU"/>
        </w:rPr>
        <w:t xml:space="preserve"> № 25141) в части, касающейся подтверждения документов государственного образца об образовании.</w:t>
      </w:r>
    </w:p>
    <w:p w:rsidR="005806FD" w:rsidRPr="00EC4ADA" w:rsidRDefault="005806FD" w:rsidP="00B61D3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DA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C4A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4AD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</w:t>
      </w:r>
      <w:proofErr w:type="spellStart"/>
      <w:r w:rsidRPr="00EC4ADA">
        <w:rPr>
          <w:rFonts w:ascii="Times New Roman" w:hAnsi="Times New Roman" w:cs="Times New Roman"/>
          <w:sz w:val="28"/>
          <w:szCs w:val="28"/>
          <w:lang w:eastAsia="ru-RU"/>
        </w:rPr>
        <w:t>Каганова</w:t>
      </w:r>
      <w:proofErr w:type="spellEnd"/>
      <w:r w:rsidRPr="00EC4ADA">
        <w:rPr>
          <w:rFonts w:ascii="Times New Roman" w:hAnsi="Times New Roman" w:cs="Times New Roman"/>
          <w:sz w:val="28"/>
          <w:szCs w:val="28"/>
          <w:lang w:eastAsia="ru-RU"/>
        </w:rPr>
        <w:t> В.Ш.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7780"/>
      </w:tblGrid>
      <w:tr w:rsidR="005806FD" w:rsidRPr="00EC4ADA" w:rsidTr="00EC4ADA">
        <w:trPr>
          <w:tblCellSpacing w:w="15" w:type="dxa"/>
        </w:trPr>
        <w:tc>
          <w:tcPr>
            <w:tcW w:w="858" w:type="pct"/>
            <w:vAlign w:val="center"/>
            <w:hideMark/>
          </w:tcPr>
          <w:p w:rsidR="00B61D3F" w:rsidRPr="00EC4ADA" w:rsidRDefault="00B61D3F" w:rsidP="00B61D3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1D3F" w:rsidRPr="00EC4ADA" w:rsidRDefault="00B61D3F" w:rsidP="00B61D3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06FD" w:rsidRPr="00EC4ADA" w:rsidRDefault="005806FD" w:rsidP="00B61D3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A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</w:p>
        </w:tc>
        <w:tc>
          <w:tcPr>
            <w:tcW w:w="4095" w:type="pct"/>
            <w:vAlign w:val="center"/>
            <w:hideMark/>
          </w:tcPr>
          <w:p w:rsidR="00B61D3F" w:rsidRPr="00EC4ADA" w:rsidRDefault="00B61D3F" w:rsidP="00B61D3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61D3F" w:rsidRPr="00EC4ADA" w:rsidRDefault="00B61D3F" w:rsidP="00B61D3F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06FD" w:rsidRPr="00EC4ADA" w:rsidRDefault="005806FD" w:rsidP="00EC4ADA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A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Д.В. Ливанов </w:t>
            </w:r>
          </w:p>
        </w:tc>
      </w:tr>
    </w:tbl>
    <w:p w:rsidR="005806FD" w:rsidRPr="00EC4ADA" w:rsidRDefault="005806FD" w:rsidP="00B61D3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6FD" w:rsidRPr="00EC4ADA" w:rsidRDefault="005806FD" w:rsidP="00B61D3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6FD" w:rsidRPr="00EC4ADA" w:rsidRDefault="005806FD" w:rsidP="00B61D3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6FD" w:rsidRDefault="005806FD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ADA" w:rsidRPr="00EC4ADA" w:rsidRDefault="00EC4ADA" w:rsidP="005806FD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06FD" w:rsidRPr="00765592" w:rsidRDefault="005806FD" w:rsidP="005806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</w:t>
      </w: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65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приказом Министерства образовани</w:t>
      </w:r>
      <w:r w:rsidR="00765592" w:rsidRPr="00765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науки РФ от 5 сентября 2014 </w:t>
      </w:r>
      <w:r w:rsidRPr="007655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 1205)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органами государственной власти субъектов Российской Федерации, осуществляющими переданные полномочия Российской Федерации в сфере образования, государственной услуги по подтверждению документов об образовании и (или) о квалификации (далее - Регламент) определяет сроки и последовательность административных процедур и действий при предоставлении указанной государственной услуги органами государственной власти субъектов Российской Федерации, осуществляющими переданные полномочия Российской Федерации в сфере образования (далее - уполномоченный орган).</w:t>
      </w:r>
      <w:proofErr w:type="gramEnd"/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заявителей</w:t>
      </w:r>
      <w:bookmarkStart w:id="1" w:name="_GoBack"/>
      <w:bookmarkEnd w:id="1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Заявителями на предоставление государственной услуги по подтверждению документов об образовании и (или) о квалификации являются обладатели документов, или их законные представители, или уполномоченные обладателями документов либо их законными представителями лица, действующие на основании оформленных в установленном порядке доверенностей (далее - заявитель).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государственной услуги по подтверждению документов об образовании и (или) о квалификации осуществляется уполномоченными органами, перечень которых приведен в приложении № 1 к настоящему Регламенту. Информация о местонахождении указанных уполномоченных органов, их адресах электронной почте, официальных сайтах в информационно-телекоммуникационной сети "Интернет", телефонах и графиках работы приводится в приложении № 1 к настоящему Регламенту, а также размещается на официальных сайтах уполномоченных органов в информационно-телекоммуникационной сети "Интернет".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Информирование о предоставлении уполномоченным органом государственной услуги по подтверждению документов об образовании и (или) о квалификации осуществляется: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уполномоченного органа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использования телефонной связи;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информационно-телекоммуникационных сетей общего пользования, в том числе сети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 (далее - порталы государственных и муниципальных услуг).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Стандарт предоставления государственной услуги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государственной услуги - подтверждение документов об образовании и (или) о квалификации (далее - государственная услуга).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органа исполнительной власти, предоставляющего государственную услугу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Предоставление государственной услуги осуществляется уполномоченным органом.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  <w:proofErr w:type="gramEnd"/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государственной услуги является подтверждение документов об образовании и (или) о квалификации, выданных российскими организациями, осуществляющими образовательную деятельность, а также выданных в РСФСР и Российской Федерации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установленного в Российской Федерации или СССР государственного образца об образовании и (или) о квалификации (далее - документы об образовании и (или) о квалификации) либо отказ в подтверждении документов об образовании и (или) о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подтверждения документов об образовании и (или) о квалификации является проставление на них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Срок предоставления государственной услуги составляет 45 дней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прилагаемых к нему документов к рассмотрению по существу.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повторного запроса в соответствии с пунктом 41 настоящего Регламента срок предоставления государственной услуги продлевается на период до получения соответствующих сведений из организации, но не более чем на 30 дней.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Предоставление государственной услуги регулируется: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Конвенцией, отменяющей требование легализации иностранных официальных документов от 5 октября 1961 г. (Бюллетень международных договоров, 1993, № 6);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кодексом Российской Федерации (часть 2) от 5 августа 2000 г. № 117-ФЗ (Собрание законодательства Российской Федерации, 2000, № 32, ст. 3340, ст. 3341; 2001, № 1, ст. 18; № 23, ст. 2289; № 33, ст. 3413, ст. 3421, ст. 3429; № 49, ст. 4554, ст. 4564; № 53, ст. 5015, ст. 5023; 2002, № 1, ст. 4;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22, ст. 2026; № 30, ст. 3021, ст. 3027, ст. 3033; № 52, ст. 5138; 2003, № 1, ст. 2, ст. 5, ст. 6, ст. 8, ст. 11; № 19, ст. 1749; № 21, ст. 1958; № 23, ст. 2174; № 26, ст. 2567; № 27, ст. 2700; № 28, ст. 2874, ст. 2879, ст. 2886; № 46, ст. 4435, ст. 4443, ст. 4444;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50, ст. 4849; № 52, ст. 5030; 2004, № 15, ст. 1342; № 27, ст. 2711, ст. 2713, ст. 2715; № 30, ст. 3083, ст. 3084, ст. 3088; № 31, ст. 3219, ст. 3220, ст. 3222, ст. 3231; № 34, ст. 3517, ст. 3518, ст. 3520, ст. 3522, ст. 3523, ст. 3524, ст. 3525, ст. 3527;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35, ст. 3607; № 41, ст. 3994; № 45, ст. 4377; № 49, ст. 4840; 2005, № 1, ст. 9, ст. 29, ст. 30, ст. 34, ст. 38; № 21, ст. 1918; № 23, ст. 2201; № 24, ст. 2312; № 25, ст. 2427, ст. 2428, ст. 2429; № 27, ст. 2707, ст. 2713, ст. 2710, ст. 2717;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 3101, ст. 3104, ст. 3112, ст. 3117, ст. 3118, ст. 3128, ст. 3129, ст. 3130; № 43, ст. 4350; № 50, ст. 5246, ст. 5249; № 52, ст. 5581; 2006, № 1, ст. 12, ст. 16; № 3, ст. 280; № 10, ст. 1065; № 12, ст. 1233; № 23, ст. 2380, ст. 2382; № 27, ст. 2881;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ст. 3295; № 31, ст. 3433, ст. 3436, ст. 3443, ст. 3450, ст. 3452; № 43, ст. 4412;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 45, ст. 4627, ст. 4628, ст. 4629, ст. 4630; № 47, ст. 4819; № 50, ст. 5279, ст. 5286; № 52, ст. 5498; 2007, № 1, ст. 7, ст. 20, ст. 31, ст. 39; № 13, ст. 1465;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21, ст. 2461, ст. 2462, ст. 2463; № 22, ст. 2563, ст. 2564; № 23, ст. 2691; № 31, ст. 3991, ст. 4013; № 45, ст. 5416, ст. 5417, ст. 5432; № 46, ст. 5553, ст. 5554, ст. 5557; № 49, ст. 6045, ст. 6046, ст. 6071; № 50, ст. 6237, ст. 6245, ст. 6246; 2008, № 18, ст. 1942;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26, ст. 3022; № 27, ст. 3126; № 30, ст. 3577, ст. 3591, ст. 3598, ст. 3611, ст. 3614, ст. 3616; № 42, ст. 4697; № 48, ст. 5500, ст. 5503, ст. 5504, ст. 5519; № 49, ст. 5723, ст. 5749; № 52, ст. 6218, ст. 6219, ст. 6227, ст. 6236, ст. 6237; 2009, № 1, ст. 13, ст. 19, ст. 21, ст. 22, ст. 31;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11, ст. 1265; № 18, ст. 2147; № 23, ст. 2772, ст. 2775; № 26, ст. 3123; № 29, ст. 3582, ст. 3598, ст. 3602, ст. 3625, ст. 3638, ст. 3639, ст. 3641, ст. 3642; № 30, ст. 3735, ст. 3739; № 39, ст. 4534; № 44, ст. 5171; № 45, ст. 5271;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48, ст. 5711, ст. 5725, ст. 5726, ст. 5731, ст. 5732, ст. 5733, ст. 5734, ст. 5737; № 51, ст. 6153, ст. 6155; № 52, ст. 6444, ст. 6450, ст. 6455; 2010, № 15, ст. 1737, ст. 1746; № 18, ст. 2145; № 19, ст. 2291; № 21, ст. 2524; № 23, ст. 2797; № 25, ст. 3070;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28, ст. 3553; № 31, ст. 4176, ст. 4186, ст. 4198; № 32, ст. 4298; № 40, ст. 4969; № 45, ст. 5750, ст. 5756; № 46, ст. 5918; № 47, ст. 6034; № 48, ст. 6247, ст. 6248, ст. 6249, ст. 6250, ст. 6251; 2011, № 1, ст. 7, ст. 9, ст. 21, ст. 37; № 11, ст. 1492;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 1494; № 17, ст. 2311; ст. 2318; № 23, ст. 3262, ст. 3265; № 24, ст. 3357; № 26, ст. 3652; № 27, ст. 3881; № 29, ст. 4291; № 30, ст. 4563, ст. 4575, ст. 4583, ст. 4587, ст. 4593, ст. 4596, ст. 4597, ст. 4606; № 45, ст. 6335; № 47, ст. 6609, ст. 6610, ст. 6611;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48, ст. 6729, ст. 6731; № 49, ст. 7014, ст. 7015, ст. 7016, ст. 7017, ст. 7037, ст. 7043, ст. 7061, ст. 7063; № 50, ст. 7347; 2012, № 14, ст. 1545; № 18, ст. 2128; № 19, ст. 2281; № 24, ст. 3066; № 26, ст. 3447; № 27, ст. 3587, ст. 3588; № 29, ст. 3980; № 31, ст. 4319;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41, ст. 5527; № 49, ст. 6750, ст. 6751; № 50, ст. 6954, ст. 6958, ст. 6968; № 53, ст. 7584, ст. 7596, ст. 7603, ст. 7604, ст. 7607, ст. 7619; 2013, № 9, ст. 874; № 14, ст. 1647; № 19, ст. 2321; № 23, ст. 2866, ст. 2888, ст. 2889; № 26, ст. 3207; № 27, ст. 3444;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 4031, ст. 4045, ст. 4046, ст. 4047, ст. 4048, ст. 4049, ст. 4081, ст. 4084; № 40, ст. 5033, ст. 5037, ст. 5038, ст. 5039; № 44, ст. 5640, ст. 5645, ст. 5646; № 48, ст. 6165; № 49, ст. 6335; № 52, ст. 6981, ст. 6985; 2014, № 14, ст. 1544; № 16, ст.1835;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 1838; № 19, ст. 2314; № 23, ст. 2924, ст. 2936, ст. 2938; № 26, ст. 3372, ст. 3373, ст. 3393) (далее - Налоговый кодекс Российской Федерации);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 г. № 152-ФЗ "О персональных данных" (Собрание законодательства Российской Федерации, 2006, № 31, ст. 3451; 2009, № 48, ст. 5716; № 52, ст. 6439; 2010, № 27, ст. 3407; № 31, ст. 4173, ст. 4196; № 49, ст. 6409; 2011, № 23, ст. 3263; № 31, ст. 4701; 2013, № 14, ст. 1651; № 30, ст. 4038;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51, ст. 6683; 2014, № 23, ст. 2927) (далее - Федеральный закон "О персональных данных");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 июля 2010 г. № 210-ФЗ "Об организации предоставления государственных и муниципальных услуг" (Собрание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2010, № 31, ст. 4179; 2011, № 15, ст. 2038; № 27, ст. 3873, ст. 3880; № 29, ст. 4291; № 30, ст. 4587; № 49, ст. 7061; 2012, № 31, ст. 4322; 2013, № 14, ст. 1651; № 27, ст. 3477, ст. 3480;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30, ст. 4084; № 51, ст. 6679; № 52, ст. 6961, ст. 7009; 2014, № 26, ст. 3366; № 30, ст. 4264) (далее - Федеральный закон № 210-ФЗ);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 № 23, ст. 2930, ст. 2933;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26, ст. 3388; № 30, ст. 4263) (далее - Федеральный закон № 273-ФЗ);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20 июля 2013 г. № 611 "Об утверждении Правил подтверждения документов об образовании и (или) о квалификации" (Собрание законодательства Российской Федерации, 2013, № 30, ст. 4120) (далее - Правила подтверждения);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26 августа 2013 г. № 729 "О федеральной информационной системе "Федеральный реестр сведений о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о квалификации, документах об обучении" (Собрание законодательства Российской Федерации, 2013, № 35, ст. 4515; 2014, № 42, ст. 5759) (далее - федеральная информационная система "Федеральный реестр сведений о документах об образовании и (или) о квалификации, документах об обучении");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10 сентября 2013 г. № 797 "О федеральной информационной системе "Федеральный реестр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апостилей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проставленных на документах об образовании и (или) о квалификации" (Собрание законодательства Российской Федерации 2013, № 37, ст. 4711) (далее соответственно - постановление Правительства Российской Федерации от 10 сентября 2013 г. № 797;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информационная система "Федеральный реестр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апостилей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проставленных на документах об образовании и (или) о квалификации").</w:t>
      </w:r>
      <w:proofErr w:type="gramEnd"/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для предоставления государственной услуги, подлежащих представлению заявителем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Для предоставления государственной услуги заявитель направляет в уполномоченный орган заявление о подтверждении документа об образовании и (или) о квалификации (далее - заявление) и прилагаемые к нему документы.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следующие сведения: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фамилия, имя и отчество (последнее - при наличии) заявителя;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фамилия, имя и отчество (последнее - при наличии)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реквизиты документа, удостоверяющего личность заявителя;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реквизиты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и реквизиты документа об образовании и (или) о квалификации;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согласие обладателя документа об образовании и (или) о квалификации или его законного представителя, а также заявителя (в случае если заявитель не является обладателем указанного документа или его законным представителем)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способ получения заявителем оригинала документа об образовании и (или) о квалификации, прошедшего процедуру подтверждения (лично либо почтовым отправлением наложенным платежом с указанием фамилии, имени и отчества (последнее - при наличии) и адреса заявителя).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соответствии с пунктом 5 Правил подтверждения к заявлению прилагаются следующие документы: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оригинал документа об образовании и (или) о квалификации;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удостоверяющего личность заявителя;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документа, удостоверяющего личность обладателя документа об образовании и (или) о квалификации (в случае если обладатель указанного документа не является заявителем);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документа, подтверждающего изменение фамилии, и (или) имени, и (или) отчества обладателя документа об образовании и (или) о квалификации, при несоответствии фамилии, и (или) имени, и (или) отчества, указанных в этом документе, паспортным данным его обладателя;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е) 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документы, предусмотренные настоящим пунктом, составлены на иностранном языке, они представляются с заверенным в нотариальном порядке переводом на русский язык в соответствии с пунктом 6 Правил подтверждения.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предусмотренные подпунктами "б" - "г" настоящего пункта, не заверенные нотариусом, представляются заявителем с предъявлением оригиналов документов.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 подаче заявления о предоставлении государственной услуги заявитель вправе представить по собственной инициативе документ, подтверждающий факт уплаты заявителем государственной пошлины, взимаемой за предоставление государственной услуги.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в форме электронного документа документ об уплате государственной пошлины за проставление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порталы государственных и муниципальных услуг.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Непредставление заявителем указанного в пункте 13 настоящего Регламента документа не является основанием для отказа заявителю в предоставлении государственной услуги.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предоставлении государственной услуги уполномоченный орган не вправе требовать от заявителя: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 находятся в распоряжении государственных органов, предоставляющих государственную услугу, за исключением документов, указанных в части 6 статьи 7 Федерального закона № 210-ФЗ.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Исчерпывающей перечень оснований для отказа в приеме документов, необходимых для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Основанием для отказа в приеме заявления и прилагаемых к нему документов является поступление заявления от лица, не относящегося к кругу заявителей, установленному в пункте 2 настоящего Регламента.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Основания для приостановления предоставления государственной услуги отсутствуют.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Уполномоченный орган отказывает заявителю в предоставлении государственной услуги по следующим основаниям: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 об образовании и (или) о квалификации не является выданным в Российской Федерации или РСФСР документом об образовании и (или) о квалификации, образец которого утвержден на момент его выдачи федеральным органом исполнительной власти в установленном порядке, либо документом государственного образца об уровне образования и (или) квалификации;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документе об образовании и (или) о квалификации отсутствует хотя бы один из реквизитов, наличие которого согласно законодательству Российской Федерации или СССР в области образования являлось обязательным на момент его выдачи;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должностное лицо, подписавшее документ об образовании и (или) о квалификации, не обладало полномочием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его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подпись должностного лица и (или) оттиск печати на документе об образовании и (или) о квалификации не соответствуют образцам, имеющимся в уполномоченном органе;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организация, осуществляющая образовательную деятельность, которая выдала представленный документ об образовании и (или) о квалификации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ее правопреемник (далее - организация), представила информацию о том, что данный документ не выдавался лицу, указанному в нем в качестве его обладателя;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организацией и иными организациями, обладающими соответствующей информацией (далее - иные уполномоченные организации), в которые был направлен повторный запрос, указанный в пункте 41 настоящего Регламента, не представлены ответы (за исключением случаев межведомственного взаимодействия);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и иные уполномоченные организации представили информацию об отсутствии образца подписи должностного лица и (или) оттиска печати.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19.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Порядок, размер и основания взимания государственной пошлины за предоставление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проставление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документе об образовании и (или) о квалификации уплачивается государственная пошлина в размере, установленном подпунктом 48 пункта 1 статьи 333.33 Налогового кодекса Российской Федерации: 1 500 рублей за каждый представленный для подтверждения документ (с 1 января 2015 года размер государственной пошлины составляет 2500 рублей за каждый представленный для подтверждения документ)*.</w:t>
      </w:r>
      <w:proofErr w:type="gramEnd"/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заявления и при получении результата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Срок ожидания заявителем в очереди при подаче заявления и при получении результата предоставления государственной услуги не должен превышать 15 минут.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и порядок регистрации заявления о предоставлении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Срок регистрации заявления - в течение суток с момента его поступления.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</w:t>
      </w: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оформлению визуальной, текстовой и мультимедийной информации о порядке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Помещения, в которых предоставляется государственная услуга (далее - помещение), для удобства заявителей преимущественно размещаются на первом этаже здания уполномоченного органа. В них предусматриваются места ожидания, информирования и приема заявителей, а также оборудование доступных мест общественного пользования (туалетов) и хранения верхней одежды заявителей.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Информация о предоставлении государственной услуги размещается на информационных стендах в уполномоченном органе, на официальном сайте уполномоченного органа в информационно-телекоммуникационной сети "Интернет" (далее - официальный сайт уполномоченного органа) и на порталах государственных и муниципальных услуг.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Размещение информации о предоставлении государственной услуги осуществляется в форме документов на бумажных носителях и в электронной форме.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На информационных стендах в уполномоченном органе, на официальном сайте уполномоченного органа, на порталах государственных и муниципальных услуг размещаются следующие информационные материалы: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порядке предоставления государственной услуги;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извлечения из нормативных правовых актов, регулирующих предоставление государственной услуги.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При изменении информации о предоставлении государственной услуги осуществляется ее обновление.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Места ожидания приема, места сдачи и получения документов заявителем, места для информирования заявителя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здании, в котором предоставляется государственная услуга, создаются условия для прохода инвалидов.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Показателями доступности и качества государственной услуги являются: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для заявителя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стандарта предоставления государственной услуги;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обоснованных жалоб заявителя на действия (бездействие) должностных лиц уполномоченного органа при предоставлении государственной услуги.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Исчерпывающий перечень административных процедур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Предоставление государственной услуги включает в себя следующие процедуры: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проверка и регистрация заявления и документов;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проставление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заявления, поданного повторно.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Выполнение административных действий в рамках предоставления государственной услуги осуществляется должностными лицами уполномоченного органа (далее - специалисты) в соответствии с установленным распределением должностных обязанностей.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Блок-схема последовательности действий при предоставлении государственной услуги приведена в приложении № 2 к настоящему Регламенту.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Прием, проверка и регистрация заявления и документов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34. Основанием для начала процедуры приема, проверки и регистрации заявления и документов является поступившее в уполномоченный орган заявление с приложением комплекта документов (далее вместе - документы). Документы могут быть представлены заявителем в бумажном виде лично или направляются регистрируемым почтовым отправлением с уведомлением о вручении и описью вложения, в электронном виде через порталы государственных и муниципальных услуг.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35. Уполномоченный орган осуществляет прием документов независимо от места жительства заявителя и места нахождения организации, выдавшей документ об образовании и (или) о квалификации.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36. Специалист, ответственный за прием документов, осуществляет прием и регистрацию документов в течение 1 рабочего дня.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и документов, предусмотренных пунктом 12 настоящего Регламента, не в полном объеме, неправильно оформленных и (или) неправильно заполненных, специалист уполномоченного органа, ответственный за проверку документов, в течение 10 дней с даты их поступления готовит уведомление уполномоченного органа о возврате документов и возвращает заявителю указанные документы без рассмотрения по существу, а в случае, предусмотренном пунктом 16 настоящего Регламента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отказывает в приеме заявления и прилагаемых к нему документов.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Специалист уполномоченного органа, ответственный за проверку документов, проверяет факт уплаты заявителем государственной пошлины за предоставление государственной услуги. Проверка сведений об уплате и установлении факта уплаты заявителем указанной государственной пошлины может осуществляться с использованием единой системы межведомственного электронного взаимодействия.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 представлении заявителем документов в полном объеме, правильно оформленных и заполненных, уполномоченный орган принимает указанные документы к рассмотрению по существу.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Рассмотрение заявления и прилагаемых к нему документов, проверка сведений, указанных в представленном документе об образовании и (или) о квалификации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Документы, принятые к рассмотрению по существу, передаются специалисту, ответственному за проведение следующих мероприятий: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подлинности подписи и наличия у должностного лица, подписавшего документ об образовании и (или) о квалификации, полномочий на право подписи;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подлинности печати, которой скреплен документ об образовании и (или) о квалификации;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установление факта выдачи документа об образовании и (или) о квалификации лицу, указанному в этом документе в качестве его обладателя;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установление соответствия представленного документа об образовании и (или) о квалификации образцу документа об образовании и (или) о квалификации (форме документов государственного образца об уровне образования и (или) квалификации), установленному на момент его выдачи;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установление наличия в документе об образовании и (или) о квалификации всех реквизитов, наличие которых согласно законодательству Российской Федерации или СССР в области образования являлось обязательным на момент его выдачи.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Специалист, ответственный за проведение мероприятий, указанных в пункте 40 настоящего Регламента, осуществляет проверку сведений, указанных в представленных документах, путем: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запроса данных, содержащихся в федеральной информационной системе "Федеральный реестр сведений о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 и (или) о квалификации, документах об обучении";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взаимодействия с организацией, указанной в подпункте "д" пункта 18 настоящего Регламента, в том числе путем направления запроса с целью установления факта выдачи указанного документа его обладателю, получения образца подписи и подтверждения полномочий на право подписи конкретного должностного лица, подписавшего этот документ, получения образца оттиска печати, которой скреплен документ.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запросы могут направляться в иные уполномоченные организации.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в установленный срок уполномоченным органом не получен ответ на соответствующий запрос, уполномоченный орган направляет в организацию или иные уполномоченные организации повторный запрос.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повторного запроса уполномоченный орган направляет заявителю уведомление о продлении срока предоставления государственной услуги на срок, установленный в соответствии с абзацем вторым пункта 9 настоящего Регламента.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Принятие решения о подтверждении документа об образовании и (или) о квалификации или об отказе в подтверждении документа об образовании и (или) о квалификации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 результатам рассмотрения вопроса о подтверждении документа об образовании и (или) о квалификации уполномоченный орган принимает решение о подтверждении документа об образовании и (или) о квалификации либо об отказе в подтверждении указанного документа.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подтверждении документа об образовании и (или) о квалификации либо об отказе в подтверждении указанного документа оформляется распорядительным актом уполномоченного органа.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Проставление </w:t>
      </w:r>
      <w:proofErr w:type="spellStart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апостиля</w:t>
      </w:r>
      <w:proofErr w:type="spell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При принятии решения о подтверждении документа об образовании и (или) о квалификации на самом документе или на отдельном листе, скрепляемом с документом, специалист уполномоченного органа проставляет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 которого определена Конвенцией, отменяющей требование легализации иностранных официальных документов, подписанной в г. Гааге 5 октября 1961 г., и заполняет его.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документов в электронном виде через порталы государственных и муниципальных услуг оригинал документа об образовании и (или) о квалификации представляется заявителем для проставления на нем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уполномоченным органом решения о подтверждении данного документа.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руководителем (заместителем руководителя) уполномоченного органа.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принятия решения об отказе в подтверждении документа об образовании и (или) о квалификации специалист уполномоченного органа не позднее окончания срока, предусмотренного пунктом 9 настоящего Регламента, подготавливает и направляет (выдает) заявителю уведомление с указанием причин отказа и возвращает представленные им документы.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 В случае если организация, указанная в подпункте "б" пункта 41 настоящего Регламента, представила информацию о том, что документ об образовании и (или) о квалификации не выдавался лицу, указанному в нем в качестве его обладателя, уполномоченный орган в течение 10 дней: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соответствующую информацию с приложением оригинала этого документа в правоохранительные органы;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(выдает) заявителю мотивированное уведомление о направлении оригинала документа об образовании и (или) о квалификации в правоохранительные органы.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уполномоченного органа в течение 3 рабочих дней после проставления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сведения в федеральную информационную систему "Федеральный реестр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апостилей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проставленных на документах об образовании и (или) о квалификации" в соответствии с перечнем сведений, вносимых в федеральную информационную систему "Федеральный реестр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апостилей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проставленных на документах об образовании и (или) о квалификации", утвержденным постановлением Правительства Российской Федерации от 10 сентября 2013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№ 797 (далее - Перечень сведений).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заявления, поданного повторно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48. В случае если организация и иные уполномоченные организации предоставили информацию по запросу после окончания срока, предусмотренного абзацем вторым пункта 9 настоящего Регламента, уполномоченный орган: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поступлении информации от организации и возможности подачи заявления повторно;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представленные заявителем повторно документы к рассмотрению по существу в порядке, предусмотренном пунктами 34-39 настоящего Регламента;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при рассмотрении заявления, поданного заявителем повторно, информацию, представленную по предыдущему заявлению от организации;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подтверждении документа об образовании и (или) о квалификации либо об отказе в подтверждении указанного документа по результатам рассмотрения вопроса о подтверждении документа об образовании и (или) о квалификации;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проставляет на документе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о подтверждении документа об образовании и (или) о квалификации в соответствии с пунктами 43 и 44 настоящего Регламента;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(выдает) заявителю уведомление с указанием причин отказа и возвращает представленные им документы в случае принятия решения об отказе в подтверждении документа об образовании и (или) о квалификации не позднее окончания срока, предусмотренного пунктом 9 настоящего Регламента;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Специалист уполномоченного органа в течение 3 рабочих дней после проставления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апостиля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сведения в федеральную информационную систему "Федеральный реестр </w:t>
      </w:r>
      <w:proofErr w:type="spell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апостилей</w:t>
      </w:r>
      <w:proofErr w:type="spell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проставленных на документах об образовании и (или) о квалификации", в соответствии с Перечнем сведений.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50. В соответствии с пунктом 17 Правил подтверждения в случае подачи заявителем повторного заявления государственная пошлина не взимается.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IV. Формы </w:t>
      </w:r>
      <w:proofErr w:type="gramStart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государственной услуги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51. Контроль исполнения установленных настоящим Регламентом административных процедур осуществляется должностными лицами уполномоченного органа, ответственными за организацию работы по предоставлению государственной услуги.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52. Специалисты уполномоченного органа,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Ответственность специалистов уполномоченного органа,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полнотой и качеством предоставления государственной услуги, за соблюдением специалистами уполномоченного органа,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уполномоченного органа, ответственными за организацию работы по предоставлению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55. Текущий контроль осуществляется как в плановом порядке, так и путем проведения внеплановых контрольных мероприятий.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заявителя, содержащие жалобы на действия (бездействие) специалистов уполномоченного органа, участвующих в предоставлении государственной услуги.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уполномоченного органа.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области образования в соответствии с пунктом 2 части 7 статьи 7 Федерального закона № 273-ФЗ и пунктом 5.5 Положения о Федеральной службе по надзору в сфере образования и науки, утвержденного постановлением Правительства Российской Федерации от 15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2013 г. № 594 (Собрание законодательства Российской Федерации, 2013, № 29, ст. 3971; 2014, № 2, ст. 126).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Положения, характеризующие требования к порядку и формам </w:t>
      </w:r>
      <w:proofErr w:type="gramStart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государственной услуги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58. Устанавливаются следующие требования к порядку и формам проведения контроля: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в форме плановых и внеплановых проверок;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планового текущего контроля не реже двух раз в год.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59. По результатам проведенных проверок, в случае выявления нарушений действиями (бездействием) специалистов уполномоченного органа,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5806FD" w:rsidRPr="00765592" w:rsidRDefault="005806FD" w:rsidP="007655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Досудебное (внесудебное) обжалование заявителем решений и действий (бездействия) уполномоченного органа, должностного лица уполномоченного органа либо государственного гражданского служащего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60. Заявитель имеет право подать жалобу на решение и (или) действие (бездействие) уполномоченного органа, должностного лица уполномоченного органа либо государственного гражданского служащего при предоставлении государственной услуги (далее - жалоба).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61. Предметом жалобы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следующие решения и действия (бездействие):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отказ в приеме у заявителя документов, предоставление которых для предоставления государственной услуги предусмотрено нормативными правовыми актами Российской Федерации;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уполномоченного органа, должностного лица уполномоченного органа, государственного гражданского служащего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62. Жалоба подается в уполномоченный орган в письменной форме на бумажном носителе, в том числе при личном приеме заявителя, или в электронном виде.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64. Жалоба в письменной форме может быть также направлена по почте.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электронном виде жалоба может быть подана заявителем с использованием официального сайта уполномоченного органа, порталов государственных и муниципальных услуг.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электронном виде документы, указанные в пункте 63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65. Жалоба должна содержать: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обжалуемых решениях и действиях (бездействии) уполномоченного органа, должностного лица уполномоченного органа либо государственного гражданского служащего;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66. В случае если принятие решения по жалобе не входит в компетенцию уполномоченного органа, в течение 3 рабочих дней со дня ее регистрации уполномоченный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67. Жалоба, поступившая в уполномоченный орган, подлежит рассмотрению уполномоченным на рассмотрение жалоб должностным лицом уполномоченного органа (далее - уполномоченное на рассмотрение жалоб должностное лицо).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68. Уполномоченное на рассмотрение жалоб должностное лицо обеспечивает: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рассмотрение жалоб;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жалоб в уполномоченный на их рассмотрение орган в соответствии с пунктом 66 настоящего Регламента.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69. Жалобы на решения, принятые руководителем уполномоченного органа, подаются: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высшему должностному лицу субъекта Российской Федерации; 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Федеральную службу по надзору в сфере образования и науки.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70.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71. Оснований для приостановления рассмотрения жалобы законодательством Российской Федерации не предусмотрено.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72. По результатам рассмотрения жалобы уполномоченный орган принимает одно из следующих решений: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уполномоченным органом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рабочих дней со дня принятия решения, указанного в пункте 72 настоящего Регламента, если иное не установлено законодательством Российской Федерации.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74. Ответ по результатам рассмотрения жалобы подписывается уполномоченным на рассмотрение жалоб должностным лицом.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75. Ответ по результатам рассмотрения жалобы направляется заявителю не позднее дня, следующего за днем принятия решения, указанного в пункте 72 настоящего Регламента, в письменной форме.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пункте 72 Регламента, в форме электронного документа, подписанного электронной подписью уполномоченного на рассмотрение жалоб должностного лица, вид которой установлен законодательством Российской Федерации.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76. В ответе по результатам рассмотрения жалобы указываются: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фамилия, имя, отчество (при наличии) или наименование заявителя;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принятое по жалобе решение;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77. Уполномоченный орган отказывает в удовлетворении жалобы в следующих случаях: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наличие решения по жалобе, принятого ранее в отношении того же заявителя и по тому же предмету жалобы.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78. Уполномоченный орган вправе оставить жалобу без ответа в следующих случаях: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79. Заявитель имеет право обжаловать решение уполномоченного органа по жалобе в досудебном (внесудебном) порядке.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решения уполномоченного органа по жалобе (далее - обжалование) подается непосредственно руководителю уполномоченного органа.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и рассмотрение обжалования осуществляются в порядке и в сроки, предусмотренные настоящим разделом при подаче и рассмотрении жалобы, при этом обжалование рассматривается непосредственно руководителем уполномоченного органа.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обжалования руководитель уполномоченного органа принимает одно из следующих решений: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жалобу;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80. Решение по жалобе, принятое руководителем уполномоченного органа, может быть обжаловано в судебном порядке.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81. Заявитель имеет право на получение информации и документов, необходимых для обоснования и рассмотрения жалобы.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82. Порядок подачи и рассмотрения жалобы размещается на информационных стендах в уполномоченном органе, на официальном сайте уполномоченного органа, порталах государственных и муниципальных услуг.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</w:t>
      </w: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прокуратуры**.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806FD" w:rsidRPr="00B61D3F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3F">
        <w:rPr>
          <w:rFonts w:ascii="Times New Roman" w:eastAsia="Times New Roman" w:hAnsi="Times New Roman" w:cs="Times New Roman"/>
          <w:sz w:val="24"/>
          <w:szCs w:val="24"/>
          <w:lang w:eastAsia="ru-RU"/>
        </w:rPr>
        <w:t>* Федеральный закон от 21 июля 2014 г. № 221-ФЗ "О внесении изменений в главу 25.3 части второй Налогового кодекса Российской Федерации" (Собрание законодательства Российской Федерации, 2014, № 30, ст. 4222)</w:t>
      </w:r>
    </w:p>
    <w:p w:rsidR="005806FD" w:rsidRPr="00B61D3F" w:rsidRDefault="005806FD" w:rsidP="00580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D3F">
        <w:rPr>
          <w:rFonts w:ascii="Times New Roman" w:eastAsia="Times New Roman" w:hAnsi="Times New Roman" w:cs="Times New Roman"/>
          <w:sz w:val="24"/>
          <w:szCs w:val="24"/>
          <w:lang w:eastAsia="ru-RU"/>
        </w:rPr>
        <w:t>** Пункт 13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 г. № 840 (Собрание законодательства Российской Федерации, 2012, № 35, ст. 4829).</w:t>
      </w: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6FD" w:rsidRPr="00765592" w:rsidRDefault="005806FD" w:rsidP="005806FD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806FD" w:rsidRPr="0076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44D5"/>
    <w:multiLevelType w:val="multilevel"/>
    <w:tmpl w:val="C3C6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FD"/>
    <w:rsid w:val="005806FD"/>
    <w:rsid w:val="00765592"/>
    <w:rsid w:val="00B61D3F"/>
    <w:rsid w:val="00BD0CD2"/>
    <w:rsid w:val="00CE60F8"/>
    <w:rsid w:val="00E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06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6FD"/>
    <w:rPr>
      <w:color w:val="800080"/>
      <w:u w:val="single"/>
    </w:rPr>
  </w:style>
  <w:style w:type="character" w:customStyle="1" w:styleId="language-toggle">
    <w:name w:val="language-toggle"/>
    <w:basedOn w:val="a0"/>
    <w:rsid w:val="005806FD"/>
  </w:style>
  <w:style w:type="paragraph" w:customStyle="1" w:styleId="money-unit">
    <w:name w:val="money-unit"/>
    <w:basedOn w:val="a"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">
    <w:name w:val="arr"/>
    <w:basedOn w:val="a0"/>
    <w:rsid w:val="005806FD"/>
  </w:style>
  <w:style w:type="paragraph" w:customStyle="1" w:styleId="m-green">
    <w:name w:val="m-green"/>
    <w:basedOn w:val="a"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06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6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6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06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06F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left">
    <w:name w:val="toleft"/>
    <w:basedOn w:val="a"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6F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806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6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6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806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06FD"/>
    <w:rPr>
      <w:color w:val="800080"/>
      <w:u w:val="single"/>
    </w:rPr>
  </w:style>
  <w:style w:type="character" w:customStyle="1" w:styleId="language-toggle">
    <w:name w:val="language-toggle"/>
    <w:basedOn w:val="a0"/>
    <w:rsid w:val="005806FD"/>
  </w:style>
  <w:style w:type="paragraph" w:customStyle="1" w:styleId="money-unit">
    <w:name w:val="money-unit"/>
    <w:basedOn w:val="a"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r">
    <w:name w:val="arr"/>
    <w:basedOn w:val="a0"/>
    <w:rsid w:val="005806FD"/>
  </w:style>
  <w:style w:type="paragraph" w:customStyle="1" w:styleId="m-green">
    <w:name w:val="m-green"/>
    <w:basedOn w:val="a"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06F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06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06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06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06F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oleft">
    <w:name w:val="toleft"/>
    <w:basedOn w:val="a"/>
    <w:rsid w:val="0058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6F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8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6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3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0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9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30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6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740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2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3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2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2635-EE21-49F3-8594-3233A086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7837</Words>
  <Characters>44674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2015-05-15T07:25:00Z</dcterms:created>
  <dcterms:modified xsi:type="dcterms:W3CDTF">2015-05-15T07:25:00Z</dcterms:modified>
</cp:coreProperties>
</file>